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14A0" w14:textId="77777777" w:rsidR="007A4C81" w:rsidRDefault="007A4C81">
      <w:pPr>
        <w:spacing w:after="0"/>
        <w:ind w:left="-1440" w:right="15418"/>
      </w:pPr>
    </w:p>
    <w:tbl>
      <w:tblPr>
        <w:tblStyle w:val="TableGrid"/>
        <w:tblW w:w="14825" w:type="dxa"/>
        <w:tblInd w:w="-439" w:type="dxa"/>
        <w:tblCellMar>
          <w:left w:w="19" w:type="dxa"/>
          <w:bottom w:w="35" w:type="dxa"/>
          <w:right w:w="19" w:type="dxa"/>
        </w:tblCellMar>
        <w:tblLook w:val="04A0" w:firstRow="1" w:lastRow="0" w:firstColumn="1" w:lastColumn="0" w:noHBand="0" w:noVBand="1"/>
      </w:tblPr>
      <w:tblGrid>
        <w:gridCol w:w="6672"/>
        <w:gridCol w:w="2151"/>
        <w:gridCol w:w="1154"/>
        <w:gridCol w:w="1810"/>
        <w:gridCol w:w="1225"/>
        <w:gridCol w:w="1813"/>
      </w:tblGrid>
      <w:tr w:rsidR="007A4C81" w14:paraId="0FBD4D8B" w14:textId="77777777">
        <w:trPr>
          <w:trHeight w:val="559"/>
        </w:trPr>
        <w:tc>
          <w:tcPr>
            <w:tcW w:w="14825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6DC73EB3" w14:textId="77777777" w:rsidR="007A4C81" w:rsidRDefault="000E5736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>FEE STRUCTURE FOR ACADEMIC SESSION 2026-27</w:t>
            </w:r>
          </w:p>
        </w:tc>
      </w:tr>
      <w:tr w:rsidR="007A4C81" w14:paraId="6E4DA301" w14:textId="77777777">
        <w:trPr>
          <w:trHeight w:val="556"/>
        </w:trPr>
        <w:tc>
          <w:tcPr>
            <w:tcW w:w="6672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54925A" w14:textId="77777777" w:rsidR="007A4C81" w:rsidRDefault="000E5736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FEE-HEADS</w:t>
            </w:r>
          </w:p>
        </w:tc>
        <w:tc>
          <w:tcPr>
            <w:tcW w:w="2151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7F8421" w14:textId="77777777" w:rsidR="007A4C81" w:rsidRDefault="000E573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PRE-NURSERY -KG</w:t>
            </w:r>
          </w:p>
        </w:tc>
        <w:tc>
          <w:tcPr>
            <w:tcW w:w="1154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9C29" w14:textId="77777777" w:rsidR="007A4C81" w:rsidRDefault="007A4C81"/>
        </w:tc>
        <w:tc>
          <w:tcPr>
            <w:tcW w:w="1810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FFB73E" w14:textId="77777777" w:rsidR="007A4C81" w:rsidRDefault="000E5736">
            <w:pPr>
              <w:ind w:left="232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CLASS I-V</w:t>
            </w:r>
          </w:p>
        </w:tc>
        <w:tc>
          <w:tcPr>
            <w:tcW w:w="1225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CA5F" w14:textId="77777777" w:rsidR="007A4C81" w:rsidRDefault="007A4C81"/>
        </w:tc>
        <w:tc>
          <w:tcPr>
            <w:tcW w:w="1813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3BD17A4D" w14:textId="77777777" w:rsidR="007A4C81" w:rsidRDefault="000E573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VI-VIII</w:t>
            </w:r>
          </w:p>
        </w:tc>
        <w:bookmarkStart w:id="0" w:name="_GoBack"/>
        <w:bookmarkEnd w:id="0"/>
      </w:tr>
      <w:tr w:rsidR="007A4C81" w14:paraId="67390AB4" w14:textId="77777777">
        <w:trPr>
          <w:trHeight w:val="556"/>
        </w:trPr>
        <w:tc>
          <w:tcPr>
            <w:tcW w:w="14825" w:type="dxa"/>
            <w:gridSpan w:val="6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33733EB2" w14:textId="77777777" w:rsidR="007A4C81" w:rsidRDefault="000E5736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ONE TIME CHARGES</w:t>
            </w:r>
          </w:p>
        </w:tc>
      </w:tr>
      <w:tr w:rsidR="007A4C81" w14:paraId="0AF2C945" w14:textId="77777777">
        <w:trPr>
          <w:trHeight w:val="556"/>
        </w:trPr>
        <w:tc>
          <w:tcPr>
            <w:tcW w:w="6672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5C85A4" w14:textId="77777777" w:rsidR="007A4C81" w:rsidRDefault="000E5736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7"/>
              </w:rPr>
              <w:t>REGISTRATION FEES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7FADCA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25.00/-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BD40" w14:textId="77777777" w:rsidR="007A4C81" w:rsidRDefault="007A4C81"/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7B3A2A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25.00/-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15AE" w14:textId="77777777" w:rsidR="007A4C81" w:rsidRDefault="007A4C81"/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5F13856E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25.00/-</w:t>
            </w:r>
          </w:p>
        </w:tc>
      </w:tr>
      <w:tr w:rsidR="007A4C81" w14:paraId="3CFBD7DA" w14:textId="77777777">
        <w:trPr>
          <w:trHeight w:val="556"/>
        </w:trPr>
        <w:tc>
          <w:tcPr>
            <w:tcW w:w="6672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201CA8" w14:textId="77777777" w:rsidR="007A4C81" w:rsidRDefault="000E5736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7"/>
              </w:rPr>
              <w:t>APPLICATION FESS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F8228A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200.00/-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C2E1" w14:textId="77777777" w:rsidR="007A4C81" w:rsidRDefault="007A4C81"/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ADF4CD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200.00/-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25C1" w14:textId="77777777" w:rsidR="007A4C81" w:rsidRDefault="007A4C81"/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12D62952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200.00/-</w:t>
            </w:r>
          </w:p>
        </w:tc>
      </w:tr>
      <w:tr w:rsidR="007A4C81" w14:paraId="5D3624E0" w14:textId="77777777">
        <w:trPr>
          <w:trHeight w:val="556"/>
        </w:trPr>
        <w:tc>
          <w:tcPr>
            <w:tcW w:w="6672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bottom"/>
          </w:tcPr>
          <w:p w14:paraId="24948E5A" w14:textId="77777777" w:rsidR="007A4C81" w:rsidRDefault="000E5736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7"/>
              </w:rPr>
              <w:t>CAUTION MONEY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bottom"/>
          </w:tcPr>
          <w:p w14:paraId="7225E976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500.00/-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337A3ABF" w14:textId="77777777" w:rsidR="007A4C81" w:rsidRDefault="007A4C81"/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bottom"/>
          </w:tcPr>
          <w:p w14:paraId="732C73FF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500.00/-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0B6AE9D6" w14:textId="77777777" w:rsidR="007A4C81" w:rsidRDefault="007A4C81"/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1F99754F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500.00/-</w:t>
            </w:r>
          </w:p>
        </w:tc>
      </w:tr>
      <w:tr w:rsidR="007A4C81" w14:paraId="636E6CB4" w14:textId="77777777">
        <w:trPr>
          <w:trHeight w:val="556"/>
        </w:trPr>
        <w:tc>
          <w:tcPr>
            <w:tcW w:w="14825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013182AA" w14:textId="77777777" w:rsidR="007A4C81" w:rsidRDefault="000E5736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YEARLY CHARGES</w:t>
            </w:r>
          </w:p>
        </w:tc>
      </w:tr>
      <w:tr w:rsidR="007A4C81" w14:paraId="7A707566" w14:textId="77777777">
        <w:trPr>
          <w:trHeight w:val="556"/>
        </w:trPr>
        <w:tc>
          <w:tcPr>
            <w:tcW w:w="6672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4D1108" w14:textId="77777777" w:rsidR="007A4C81" w:rsidRDefault="000E5736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7"/>
              </w:rPr>
              <w:t>ANNUAL FEE (To be paid quarterly)</w:t>
            </w:r>
          </w:p>
        </w:tc>
        <w:tc>
          <w:tcPr>
            <w:tcW w:w="2151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932478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Rs.19,800/-</w:t>
            </w:r>
          </w:p>
        </w:tc>
        <w:tc>
          <w:tcPr>
            <w:tcW w:w="1154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CAC9" w14:textId="77777777" w:rsidR="007A4C81" w:rsidRDefault="007A4C81"/>
        </w:tc>
        <w:tc>
          <w:tcPr>
            <w:tcW w:w="1810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726DE4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Rs.19,800/-</w:t>
            </w:r>
          </w:p>
        </w:tc>
        <w:tc>
          <w:tcPr>
            <w:tcW w:w="1225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9AC0" w14:textId="77777777" w:rsidR="007A4C81" w:rsidRDefault="007A4C81"/>
        </w:tc>
        <w:tc>
          <w:tcPr>
            <w:tcW w:w="1813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16B35FD7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Rs.19,800/-</w:t>
            </w:r>
          </w:p>
        </w:tc>
      </w:tr>
      <w:tr w:rsidR="007A4C81" w14:paraId="7AA37883" w14:textId="77777777">
        <w:trPr>
          <w:trHeight w:val="556"/>
        </w:trPr>
        <w:tc>
          <w:tcPr>
            <w:tcW w:w="14825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75AFF6FF" w14:textId="77777777" w:rsidR="007A4C81" w:rsidRDefault="000E5736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MONTHLY CHARGES</w:t>
            </w:r>
          </w:p>
        </w:tc>
      </w:tr>
      <w:tr w:rsidR="007A4C81" w14:paraId="33C0418A" w14:textId="77777777">
        <w:trPr>
          <w:trHeight w:val="556"/>
        </w:trPr>
        <w:tc>
          <w:tcPr>
            <w:tcW w:w="6672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533EBC" w14:textId="77777777" w:rsidR="007A4C81" w:rsidRDefault="000E5736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7"/>
              </w:rPr>
              <w:t>TUTION FEES (To be paid quarterly)</w:t>
            </w:r>
          </w:p>
        </w:tc>
        <w:tc>
          <w:tcPr>
            <w:tcW w:w="2151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9AA9F5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10,500.00/-</w:t>
            </w:r>
          </w:p>
        </w:tc>
        <w:tc>
          <w:tcPr>
            <w:tcW w:w="1154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6F8FD" w14:textId="77777777" w:rsidR="007A4C81" w:rsidRDefault="007A4C81"/>
        </w:tc>
        <w:tc>
          <w:tcPr>
            <w:tcW w:w="1810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3AEBB5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11,000.00/-</w:t>
            </w:r>
          </w:p>
        </w:tc>
        <w:tc>
          <w:tcPr>
            <w:tcW w:w="1225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6AE0" w14:textId="77777777" w:rsidR="007A4C81" w:rsidRDefault="007A4C81"/>
        </w:tc>
        <w:tc>
          <w:tcPr>
            <w:tcW w:w="1813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4C1DF156" w14:textId="77777777" w:rsidR="007A4C81" w:rsidRDefault="000E573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7"/>
              </w:rPr>
              <w:t>Rs. 11,500.00/-</w:t>
            </w:r>
          </w:p>
        </w:tc>
      </w:tr>
    </w:tbl>
    <w:p w14:paraId="0BA9BA45" w14:textId="77777777" w:rsidR="002158B9" w:rsidRDefault="002158B9"/>
    <w:sectPr w:rsidR="002158B9">
      <w:headerReference w:type="default" r:id="rId6"/>
      <w:pgSz w:w="16858" w:h="11918" w:orient="landscape"/>
      <w:pgMar w:top="107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74082" w14:textId="77777777" w:rsidR="00322BA5" w:rsidRDefault="00322BA5" w:rsidP="00DF3BB6">
      <w:pPr>
        <w:spacing w:after="0" w:line="240" w:lineRule="auto"/>
      </w:pPr>
      <w:r>
        <w:separator/>
      </w:r>
    </w:p>
  </w:endnote>
  <w:endnote w:type="continuationSeparator" w:id="0">
    <w:p w14:paraId="27F510E6" w14:textId="77777777" w:rsidR="00322BA5" w:rsidRDefault="00322BA5" w:rsidP="00DF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97897" w14:textId="77777777" w:rsidR="00322BA5" w:rsidRDefault="00322BA5" w:rsidP="00DF3BB6">
      <w:pPr>
        <w:spacing w:after="0" w:line="240" w:lineRule="auto"/>
      </w:pPr>
      <w:r>
        <w:separator/>
      </w:r>
    </w:p>
  </w:footnote>
  <w:footnote w:type="continuationSeparator" w:id="0">
    <w:p w14:paraId="58BC0C6B" w14:textId="77777777" w:rsidR="00322BA5" w:rsidRDefault="00322BA5" w:rsidP="00DF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46BCF" w14:textId="6D6548DF" w:rsidR="00DF3BB6" w:rsidRPr="00DF3BB6" w:rsidRDefault="00DF3BB6" w:rsidP="00DF3BB6">
    <w:pPr>
      <w:pStyle w:val="Header"/>
      <w:jc w:val="center"/>
      <w:rPr>
        <w:b/>
        <w:sz w:val="48"/>
        <w:szCs w:val="48"/>
        <w:lang w:val="en-US"/>
      </w:rPr>
    </w:pPr>
    <w:r w:rsidRPr="00DF3BB6">
      <w:rPr>
        <w:b/>
        <w:sz w:val="48"/>
        <w:szCs w:val="48"/>
        <w:lang w:val="en-US"/>
      </w:rPr>
      <w:t>G D GOENKA PUBLIC SCHOOL, MUNDKA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81"/>
    <w:rsid w:val="000E5736"/>
    <w:rsid w:val="001250C9"/>
    <w:rsid w:val="002158B9"/>
    <w:rsid w:val="00322BA5"/>
    <w:rsid w:val="00480144"/>
    <w:rsid w:val="007A4C81"/>
    <w:rsid w:val="00D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69AC"/>
  <w15:docId w15:val="{1FEEE17A-E4FE-4143-AF57-3EFC68F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BB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F3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BB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Parents' Enquiry Sheet - April 15 - Google Sheets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Parents' Enquiry Sheet - April 15 - Google Sheets</dc:title>
  <dc:subject/>
  <dc:creator>Lenovo</dc:creator>
  <cp:keywords/>
  <cp:lastModifiedBy>Administrator</cp:lastModifiedBy>
  <cp:revision>3</cp:revision>
  <dcterms:created xsi:type="dcterms:W3CDTF">2026-07-13T09:57:00Z</dcterms:created>
  <dcterms:modified xsi:type="dcterms:W3CDTF">2026-07-17T16:36:00Z</dcterms:modified>
</cp:coreProperties>
</file>